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FB116B">
        <w:rPr>
          <w:b w:val="0"/>
          <w:color w:val="000000"/>
          <w:sz w:val="24"/>
          <w:szCs w:val="27"/>
        </w:rPr>
        <w:t>86MS0026-01-2024-002294-76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FB116B">
        <w:rPr>
          <w:b w:val="0"/>
          <w:color w:val="000000"/>
          <w:sz w:val="24"/>
          <w:szCs w:val="27"/>
        </w:rPr>
        <w:t>05-0330/2601/2024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674994">
        <w:rPr>
          <w:color w:val="000000"/>
          <w:sz w:val="27"/>
          <w:szCs w:val="27"/>
        </w:rPr>
        <w:t xml:space="preserve">          </w:t>
      </w:r>
      <w:r w:rsidR="00FB116B">
        <w:rPr>
          <w:color w:val="000000"/>
          <w:sz w:val="27"/>
          <w:szCs w:val="27"/>
        </w:rPr>
        <w:t>5 марта 2024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FB116B">
        <w:rPr>
          <w:color w:val="000000"/>
          <w:sz w:val="27"/>
          <w:szCs w:val="27"/>
        </w:rPr>
        <w:t>Батаева</w:t>
      </w:r>
      <w:r w:rsidR="00FB116B">
        <w:rPr>
          <w:color w:val="000000"/>
          <w:sz w:val="27"/>
          <w:szCs w:val="27"/>
        </w:rPr>
        <w:t xml:space="preserve"> </w:t>
      </w:r>
      <w:r w:rsidR="00794238">
        <w:rPr>
          <w:color w:val="000000"/>
          <w:sz w:val="27"/>
          <w:szCs w:val="27"/>
        </w:rPr>
        <w:t>А.С.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Батаева</w:t>
      </w:r>
      <w:r>
        <w:rPr>
          <w:color w:val="000000"/>
          <w:sz w:val="27"/>
          <w:szCs w:val="27"/>
        </w:rPr>
        <w:t xml:space="preserve"> </w:t>
      </w:r>
      <w:r w:rsidR="00794238">
        <w:rPr>
          <w:color w:val="000000"/>
          <w:sz w:val="27"/>
          <w:szCs w:val="27"/>
        </w:rPr>
        <w:t>А.С.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794238">
        <w:rPr>
          <w:color w:val="000000"/>
          <w:sz w:val="27"/>
          <w:szCs w:val="27"/>
        </w:rPr>
        <w:t>*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F67463">
        <w:rPr>
          <w:color w:val="000000"/>
          <w:sz w:val="27"/>
          <w:szCs w:val="27"/>
        </w:rPr>
        <w:t>в</w:t>
      </w:r>
      <w:r w:rsidRPr="008E5892" w:rsidR="00C83F34">
        <w:rPr>
          <w:color w:val="000000"/>
          <w:sz w:val="27"/>
          <w:szCs w:val="27"/>
        </w:rPr>
        <w:t xml:space="preserve"> </w:t>
      </w:r>
      <w:r w:rsidR="00FB116B">
        <w:rPr>
          <w:color w:val="000000"/>
          <w:sz w:val="27"/>
          <w:szCs w:val="27"/>
        </w:rPr>
        <w:t>Батаев</w:t>
      </w:r>
      <w:r w:rsidR="00FB116B">
        <w:rPr>
          <w:color w:val="000000"/>
          <w:sz w:val="27"/>
          <w:szCs w:val="27"/>
        </w:rPr>
        <w:t xml:space="preserve"> А.С.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Батаев</w:t>
      </w:r>
      <w:r>
        <w:rPr>
          <w:color w:val="000000"/>
          <w:sz w:val="27"/>
          <w:szCs w:val="27"/>
        </w:rPr>
        <w:t xml:space="preserve"> А.С.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FB116B">
        <w:rPr>
          <w:color w:val="000000"/>
          <w:sz w:val="27"/>
          <w:szCs w:val="27"/>
        </w:rPr>
        <w:t>Батаева</w:t>
      </w:r>
      <w:r w:rsidR="00FB116B">
        <w:rPr>
          <w:color w:val="000000"/>
          <w:sz w:val="27"/>
          <w:szCs w:val="27"/>
        </w:rPr>
        <w:t xml:space="preserve"> </w:t>
      </w:r>
      <w:r w:rsidR="00794238">
        <w:rPr>
          <w:color w:val="000000"/>
          <w:sz w:val="27"/>
          <w:szCs w:val="27"/>
        </w:rPr>
        <w:t>А.С.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FB116B">
        <w:rPr>
          <w:color w:val="000000"/>
          <w:sz w:val="27"/>
          <w:szCs w:val="27"/>
        </w:rPr>
        <w:t>Батаева</w:t>
      </w:r>
      <w:r w:rsidR="00FB116B">
        <w:rPr>
          <w:color w:val="000000"/>
          <w:sz w:val="27"/>
          <w:szCs w:val="27"/>
        </w:rPr>
        <w:t xml:space="preserve"> А.С.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FB116B">
        <w:rPr>
          <w:color w:val="000000"/>
          <w:sz w:val="27"/>
          <w:szCs w:val="27"/>
        </w:rPr>
        <w:t>Батаева</w:t>
      </w:r>
      <w:r w:rsidR="00FB116B">
        <w:rPr>
          <w:color w:val="000000"/>
          <w:sz w:val="27"/>
          <w:szCs w:val="27"/>
        </w:rPr>
        <w:t xml:space="preserve"> А.С.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Батаева</w:t>
      </w:r>
      <w:r>
        <w:rPr>
          <w:color w:val="000000"/>
          <w:sz w:val="27"/>
          <w:szCs w:val="27"/>
        </w:rPr>
        <w:t xml:space="preserve"> </w:t>
      </w:r>
      <w:r w:rsidR="00794238">
        <w:rPr>
          <w:color w:val="000000"/>
          <w:sz w:val="27"/>
          <w:szCs w:val="27"/>
        </w:rPr>
        <w:t>А.С.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5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пять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</w:t>
      </w:r>
      <w:r w:rsidR="000377EC">
        <w:rPr>
          <w:color w:val="000000"/>
          <w:sz w:val="27"/>
          <w:szCs w:val="27"/>
        </w:rPr>
        <w:t>вынесения настоящего постановления</w:t>
      </w:r>
      <w:r w:rsidRPr="008E5892">
        <w:rPr>
          <w:color w:val="000000"/>
          <w:sz w:val="27"/>
          <w:szCs w:val="27"/>
        </w:rPr>
        <w:t xml:space="preserve">, то есть </w:t>
      </w:r>
      <w:r w:rsidR="00794238">
        <w:rPr>
          <w:color w:val="00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="00794238">
        <w:rPr>
          <w:color w:val="000000"/>
          <w:sz w:val="27"/>
          <w:szCs w:val="27"/>
        </w:rPr>
        <w:t>*</w:t>
      </w:r>
      <w:r w:rsidRPr="008E5892">
        <w:rPr>
          <w:color w:val="000000"/>
          <w:sz w:val="27"/>
          <w:szCs w:val="27"/>
        </w:rPr>
        <w:t xml:space="preserve">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Pr="005D117D">
        <w:rPr>
          <w:color w:val="000000"/>
          <w:sz w:val="27"/>
          <w:szCs w:val="27"/>
        </w:rPr>
        <w:t>/подпись/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  <w:t xml:space="preserve">         </w:t>
      </w:r>
      <w:r w:rsidR="00387AE8">
        <w:rPr>
          <w:color w:val="000000"/>
          <w:sz w:val="27"/>
          <w:szCs w:val="27"/>
        </w:rPr>
        <w:t xml:space="preserve">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КОПИЯ ВЕРНА </w:t>
      </w:r>
      <w:r w:rsidR="00FB116B">
        <w:rPr>
          <w:color w:val="000000"/>
        </w:rPr>
        <w:t>5 марта 2024</w:t>
      </w:r>
      <w:r w:rsidRPr="00C167F6" w:rsidR="005D117D">
        <w:rPr>
          <w:color w:val="000000"/>
        </w:rPr>
        <w:t xml:space="preserve"> </w:t>
      </w:r>
      <w:r w:rsidRPr="00C167F6">
        <w:rPr>
          <w:color w:val="000000"/>
        </w:rPr>
        <w:t>года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Мировой судья судебного участка № 1 Сургутского 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>судебного района города окружного значения Сургута</w:t>
      </w:r>
    </w:p>
    <w:p w:rsidR="007265FA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ХМАО - Югры _____________________ </w:t>
      </w:r>
      <w:r w:rsidRPr="00C167F6" w:rsidR="00760E22">
        <w:rPr>
          <w:color w:val="000000"/>
        </w:rPr>
        <w:t>А.Ю.Панков</w:t>
      </w:r>
    </w:p>
    <w:p w:rsidR="005D117D" w:rsidRPr="00C167F6" w:rsidP="007265FA">
      <w:pPr>
        <w:jc w:val="both"/>
        <w:rPr>
          <w:color w:val="000000"/>
        </w:rPr>
      </w:pPr>
      <w:r w:rsidRPr="00C167F6">
        <w:rPr>
          <w:color w:val="000000"/>
        </w:rPr>
        <w:t xml:space="preserve">Подлинный документ находится в деле № </w:t>
      </w:r>
      <w:r w:rsidR="00FB116B">
        <w:rPr>
          <w:color w:val="000000"/>
        </w:rPr>
        <w:t>05-0330/2601/2024</w:t>
      </w:r>
    </w:p>
    <w:sectPr w:rsidSect="0067499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377EC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74994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94238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211F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6D85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64649"/>
    <w:rsid w:val="00D65F02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B116B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FE1BD38-A625-4AC2-959B-BC01F9DC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